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2nd Annual St. Maria Goretti Catholic High School “Gaela,”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-3809</wp:posOffset>
            </wp:positionV>
            <wp:extent cx="828675" cy="8286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evening of Thursday, October 27, 2022 at The Maryland Theatre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 Form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sponsors receive recognition at the event based on their sponsor level.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space is limited, and no registration is final unless this form is completed and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____$15000 – Diamond Sponsor: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registrations for the event (including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full tables of 8 seats in the Ballroom), Prime seating in the auditorium, Opportunity to briefly address the audience, 1-year pass to all athletic events, Signage in school and gym, Listing on Gaela plaque.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____$10000 – Titanium Sponsor: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registrations for the event (including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full (8) and one half (4) table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Ballroom), Prime seating in the auditorium, 1-year pass to all athletic events.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____$5000 - Platinum Sponsor: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registrations for the event (including a full table of 8 seats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Ballroom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Prime seating in the auditorium.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____$2500 - Gold Sponsor: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registrations for the event (including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half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Ballroom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____$1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0 - Silver Sponsor: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registrations for the event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____$500 - Bronze Sponsor: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sponsor level does not include event registrations, but registrations may be purchased separately, if they are available.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*All registration levels include Web/social media mention and sponsor listing on The Maryland Theatre monitors in the lobby and during the presentation of awards.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(if appropriate) your Goretti graduation year, and/or the graduation years of your children, grandchildren, etc., below.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Name: 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Address: 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________________________________ State: _________________ Zip: 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Sponsorship Listing (if appropriate): 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Address: ________________________________ Phone Number: 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Enclosed: $ 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make your check payable to St. Maria Goretti Catholic High School.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send the completed registration form and payment to: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Maria Goretti Catholic High School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Attn: Gaela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18614 Crestwood Drive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Hagerstown, Maryland 21742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92929"/>
          <w:sz w:val="24"/>
          <w:szCs w:val="24"/>
          <w:highlight w:val="white"/>
          <w:rtl w:val="0"/>
        </w:rPr>
        <w:t xml:space="preserve">Our St. Maria Goretti Catholic High School federal tax id number 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52-1126943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92929"/>
          <w:sz w:val="24"/>
          <w:szCs w:val="24"/>
          <w:highlight w:val="whit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all support of our St. Maria Goretti Catholic High School “Gaela” is non-refundable.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very pleased to be serving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 Filet Mignon with Red Wine Sauce and a Shrimp Scampi OR a Vegan Chemise for each guest.  Please indicate below if you or any of your guests have any special dietary requests.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#1 Name: __________________________________________________________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#2 Name: __________________________________________________________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#3 Name: __________________________________________________________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#4 Name: __________________________________________________________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#5 Name: __________________________________________________________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#6 Name: __________________________________________________________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#7 Name: __________________________________________________________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#8 Name: 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#9 Name: __________________________________________________________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#10 Name: __________________________________________________________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#11 Name: __________________________________________________________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#12 Name: __________________________________________________________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#13 Name: __________________________________________________________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#14 Name: __________________________________________________________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#15 Name: __________________________________________________________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#16 Name: __________________________________________________________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Entrée Choice:        _____Filet Mignon and Shrimp Scampi     _____ Vegan Chemise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3FAF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63FAF"/>
    <w:pPr>
      <w:spacing w:after="0" w:line="240" w:lineRule="auto"/>
    </w:pPr>
  </w:style>
  <w:style w:type="character" w:styleId="Emphasis">
    <w:name w:val="Emphasis"/>
    <w:basedOn w:val="DefaultParagraphFont"/>
    <w:uiPriority w:val="20"/>
    <w:qFormat w:val="1"/>
    <w:rsid w:val="00663FAF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663FAF"/>
    <w:rPr>
      <w:color w:val="0563c1"/>
      <w:u w:val="single"/>
    </w:rPr>
  </w:style>
  <w:style w:type="character" w:styleId="xeop" w:customStyle="1">
    <w:name w:val="x_eop"/>
    <w:basedOn w:val="DefaultParagraphFont"/>
    <w:rsid w:val="00663FAF"/>
  </w:style>
  <w:style w:type="paragraph" w:styleId="xparagraph" w:customStyle="1">
    <w:name w:val="x_paragraph"/>
    <w:basedOn w:val="Normal"/>
    <w:rsid w:val="00663FAF"/>
  </w:style>
  <w:style w:type="character" w:styleId="xnormaltextrun" w:customStyle="1">
    <w:name w:val="x_normaltextrun"/>
    <w:basedOn w:val="DefaultParagraphFont"/>
    <w:rsid w:val="00663FAF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A6C26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4F1A0C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H0rH+++A8bfhiM+dHcOgna3mw==">AMUW2mXUEq/VWIwaF+VnocYa8QuzqlT8seDGGC4js3LRZC9rdl8hS+ioZQLGXLhR3OHmOKZmnOorHV/4NYfIFJxZ4aNVQy+lXoM1yDqRssbq21PRn47evKERUJdmnHmXUgvYTGeNDsuuR+oVGcRTRy7C0J8QOmm+LQ==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2022-08-10T15:11:00Z</dcterms:created>
  <dc:creator>Vince Connelly</dc:creator>
</cp:coreProperties>
</file>